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3E28" w14:textId="77777777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ДОГОВОР- ОФЕРТА</w:t>
      </w:r>
    </w:p>
    <w:p w14:paraId="1DAB888F" w14:textId="668F59C3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на оказание услуг по предоставлению проживания </w:t>
      </w:r>
      <w:r w:rsidR="00582A19">
        <w:rPr>
          <w:rFonts w:ascii="Times New Roman" w:hAnsi="Times New Roman" w:cs="Times New Roman"/>
          <w:b/>
          <w:bCs/>
          <w:lang w:val="ru-RU"/>
        </w:rPr>
        <w:t>на Базе отдыха</w:t>
      </w:r>
      <w:r w:rsidRPr="00DD15B4">
        <w:rPr>
          <w:rFonts w:ascii="Times New Roman" w:hAnsi="Times New Roman" w:cs="Times New Roman"/>
          <w:b/>
          <w:bCs/>
          <w:lang w:val="ru-RU"/>
        </w:rPr>
        <w:t xml:space="preserve"> Яхт-клуб «Фрегат».</w:t>
      </w:r>
    </w:p>
    <w:p w14:paraId="58A28B86" w14:textId="4034512C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(редакция от </w:t>
      </w:r>
      <w:r w:rsidRPr="00DD15B4">
        <w:rPr>
          <w:rFonts w:ascii="Times New Roman" w:hAnsi="Times New Roman" w:cs="Times New Roman"/>
          <w:b/>
          <w:bCs/>
          <w:lang w:val="ru-RU"/>
        </w:rPr>
        <w:t>0</w:t>
      </w:r>
      <w:r w:rsidR="000A4BC7">
        <w:rPr>
          <w:rFonts w:ascii="Times New Roman" w:hAnsi="Times New Roman" w:cs="Times New Roman"/>
          <w:b/>
          <w:bCs/>
          <w:lang w:val="ru-RU"/>
        </w:rPr>
        <w:t>8</w:t>
      </w:r>
      <w:r w:rsidRPr="00DD15B4">
        <w:rPr>
          <w:rFonts w:ascii="Times New Roman" w:hAnsi="Times New Roman" w:cs="Times New Roman"/>
          <w:b/>
          <w:bCs/>
          <w:lang w:val="ru-RU"/>
        </w:rPr>
        <w:t>.04.2026 г.</w:t>
      </w:r>
      <w:r w:rsidR="00DD15B4">
        <w:rPr>
          <w:rFonts w:ascii="Times New Roman" w:hAnsi="Times New Roman" w:cs="Times New Roman"/>
          <w:b/>
          <w:bCs/>
          <w:lang w:val="ru-RU"/>
        </w:rPr>
        <w:t>)</w:t>
      </w:r>
    </w:p>
    <w:p w14:paraId="78A00FBE" w14:textId="26327325" w:rsidR="0009468D" w:rsidRPr="0009468D" w:rsidRDefault="00FC23B6" w:rsidP="004B1C8D">
      <w:pPr>
        <w:ind w:firstLine="709"/>
        <w:rPr>
          <w:rFonts w:ascii="Times New Roman" w:hAnsi="Times New Roman" w:cs="Times New Roman"/>
          <w:color w:val="000000" w:themeColor="text1"/>
          <w:lang w:val="ru-RU"/>
        </w:rPr>
      </w:pPr>
      <w:r w:rsidRPr="00DD15B4">
        <w:rPr>
          <w:rFonts w:ascii="Times New Roman" w:hAnsi="Times New Roman" w:cs="Times New Roman"/>
          <w:lang w:val="ru-RU"/>
        </w:rPr>
        <w:t xml:space="preserve">Номер реестровой записи средства размещения: </w:t>
      </w:r>
      <w:r w:rsidR="00F90C80" w:rsidRPr="00F90C80">
        <w:rPr>
          <w:rFonts w:ascii="Times New Roman" w:hAnsi="Times New Roman" w:cs="Times New Roman"/>
          <w:lang w:val="ru-RU"/>
        </w:rPr>
        <w:t>С522026021903</w:t>
      </w:r>
      <w:r w:rsidRPr="00DD15B4">
        <w:rPr>
          <w:rFonts w:ascii="Times New Roman" w:hAnsi="Times New Roman" w:cs="Times New Roman"/>
          <w:lang w:val="ru-RU"/>
        </w:rPr>
        <w:t xml:space="preserve">. Ссылка на запись в едином реестре объектов классификации: </w:t>
      </w:r>
      <w:hyperlink r:id="rId7" w:history="1">
        <w:r w:rsidR="0009468D" w:rsidRPr="0009468D">
          <w:rPr>
            <w:rStyle w:val="af2"/>
            <w:rFonts w:ascii="Times New Roman" w:hAnsi="Times New Roman" w:cs="Times New Roman"/>
            <w:color w:val="000000" w:themeColor="text1"/>
            <w:u w:val="none"/>
            <w:lang w:val="ru-RU"/>
          </w:rPr>
          <w:t>https://fregat-marine.ru/upload/BO.pdf</w:t>
        </w:r>
      </w:hyperlink>
    </w:p>
    <w:p w14:paraId="25EE8165" w14:textId="78B5FC61" w:rsidR="0061117A" w:rsidRPr="004C42EE" w:rsidRDefault="00FC23B6" w:rsidP="004B1C8D">
      <w:pPr>
        <w:ind w:firstLine="709"/>
        <w:rPr>
          <w:rFonts w:asciiTheme="minorHAnsi" w:hAnsiTheme="minorHAnsi" w:cstheme="minorHAnsi"/>
          <w:sz w:val="36"/>
          <w:szCs w:val="36"/>
          <w:lang w:val="ru-RU"/>
        </w:rPr>
      </w:pPr>
      <w:r>
        <w:rPr>
          <w:rFonts w:ascii="Times New Roman" w:hAnsi="Times New Roman" w:cs="Times New Roman"/>
          <w:lang w:val="ru-RU"/>
        </w:rPr>
        <w:t>Общество с ограниченной ответственностью «Яхт-клуб ФРЕГАТ», (далее по тексту «Яхт-клуб»),  именуемое  в  дальнейшем  «Исполнитель»</w:t>
      </w:r>
      <w:r w:rsidR="004C42EE">
        <w:rPr>
          <w:rFonts w:asciiTheme="minorHAnsi" w:hAnsiTheme="minorHAnsi" w:cstheme="minorHAnsi"/>
          <w:sz w:val="36"/>
          <w:szCs w:val="36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размещает  на официальном сайте Яхт-клуба по адресу: </w:t>
      </w:r>
      <w:r>
        <w:rPr>
          <w:rFonts w:ascii="Times New Roman" w:hAnsi="Times New Roman" w:cs="Times New Roman"/>
        </w:rPr>
        <w:t>https</w:t>
      </w:r>
      <w:r>
        <w:rPr>
          <w:rFonts w:ascii="Times New Roman" w:hAnsi="Times New Roman" w:cs="Times New Roman"/>
          <w:lang w:val="ru-RU"/>
        </w:rPr>
        <w:t>://</w:t>
      </w:r>
      <w:proofErr w:type="spellStart"/>
      <w:r>
        <w:rPr>
          <w:rFonts w:ascii="Times New Roman" w:hAnsi="Times New Roman" w:cs="Times New Roman"/>
        </w:rPr>
        <w:t>fregat</w:t>
      </w:r>
      <w:proofErr w:type="spellEnd"/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marine</w:t>
      </w:r>
      <w:r>
        <w:rPr>
          <w:rFonts w:ascii="Times New Roman" w:hAnsi="Times New Roman" w:cs="Times New Roman"/>
          <w:lang w:val="ru-RU"/>
        </w:rPr>
        <w:t>.</w:t>
      </w:r>
      <w:proofErr w:type="spellStart"/>
      <w:r>
        <w:rPr>
          <w:rFonts w:ascii="Times New Roman" w:hAnsi="Times New Roman" w:cs="Times New Roman"/>
        </w:rPr>
        <w:t>ru</w:t>
      </w:r>
      <w:proofErr w:type="spellEnd"/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info</w:t>
      </w:r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rules</w:t>
      </w:r>
      <w:r>
        <w:rPr>
          <w:rFonts w:ascii="Times New Roman" w:hAnsi="Times New Roman" w:cs="Times New Roman"/>
          <w:lang w:val="ru-RU"/>
        </w:rPr>
        <w:t>/ публичную оферту о заключении договора на  оказание услуг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по предоставлению проживания, а  также  иных сопутствующих услуг  по  прейскуранту  </w:t>
      </w:r>
      <w:r w:rsidR="00F90C80" w:rsidRPr="00F90C80">
        <w:rPr>
          <w:rFonts w:ascii="Times New Roman" w:hAnsi="Times New Roman" w:cs="Times New Roman"/>
          <w:lang w:val="ru-RU"/>
        </w:rPr>
        <w:t>Баз</w:t>
      </w:r>
      <w:r w:rsidR="00F90C80">
        <w:rPr>
          <w:rFonts w:ascii="Times New Roman" w:hAnsi="Times New Roman" w:cs="Times New Roman"/>
          <w:lang w:val="ru-RU"/>
        </w:rPr>
        <w:t>ы</w:t>
      </w:r>
      <w:r w:rsidR="00F90C80" w:rsidRPr="00F90C80">
        <w:rPr>
          <w:rFonts w:ascii="Times New Roman" w:hAnsi="Times New Roman" w:cs="Times New Roman"/>
          <w:lang w:val="ru-RU"/>
        </w:rPr>
        <w:t xml:space="preserve"> отдыха</w:t>
      </w:r>
      <w:r w:rsidRPr="00DD15B4">
        <w:rPr>
          <w:rFonts w:ascii="Times New Roman" w:hAnsi="Times New Roman" w:cs="Times New Roman"/>
          <w:lang w:val="ru-RU"/>
        </w:rPr>
        <w:t xml:space="preserve"> Яхт-клуб «Фрегат» именуемых далее Услуги  </w:t>
      </w:r>
      <w:r>
        <w:rPr>
          <w:rFonts w:ascii="Times New Roman" w:hAnsi="Times New Roman" w:cs="Times New Roman"/>
          <w:lang w:val="ru-RU"/>
        </w:rPr>
        <w:t>на территории Яхт-клуба «Фрегат», расположенного по адресу: Российская Федерация, г. Нижний Новгород, Набережная Гребного Канала 109г, правый берег реки Волга, на указанных ниже условиях.</w:t>
      </w:r>
    </w:p>
    <w:p w14:paraId="49E6D87B" w14:textId="6565F32C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Настоящая публичная оферта на оказание услуг (далее по тексту - Договор) заключается в особом порядке: путем акцепта настоящего Договора,</w:t>
      </w:r>
      <w:r w:rsidRPr="00DD15B4">
        <w:rPr>
          <w:rFonts w:ascii="Times New Roman" w:hAnsi="Times New Roman" w:cs="Times New Roman"/>
          <w:lang w:val="ru-RU"/>
        </w:rPr>
        <w:t xml:space="preserve"> содержащего </w:t>
      </w:r>
      <w:r>
        <w:rPr>
          <w:rFonts w:ascii="Times New Roman" w:hAnsi="Times New Roman" w:cs="Times New Roman"/>
          <w:lang w:val="ru-RU"/>
        </w:rPr>
        <w:t xml:space="preserve">все существенные условия договора, без подписания сторонами. </w:t>
      </w:r>
    </w:p>
    <w:p w14:paraId="380BC9E4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имеет юридическую силу в соответствии со ст.  434 Гражданского кодекса Российской Федерации и является равносильным договору, подписанному сторонами. </w:t>
      </w:r>
    </w:p>
    <w:p w14:paraId="374CF63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является договором присоединения. Фактом, подтверждающим принятие изложенных ниже условий, и акцептом настоящей оферты является (при наступлении одного из следующих событий): подтверждение бронирования услуг в порядке, определенном в настоящей Оферте; полная или частичная оплата Заказчиком услуг Исполнителя; выдача Исполнителем кассового чека и иных документов установленного образца, подтверждающих получение от Заказчика денежных средств  (в  соответствии  с пунктом 3  статьи  438  ГК  РФ  акцепт  оферты  равносилен  заключению  договора  на  условиях, изложенных в оферте). </w:t>
      </w:r>
    </w:p>
    <w:p w14:paraId="1E8D586C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считается заключенным с момента его акцепта и действует до исполнения сторонами всех своих обязательств по настоящему Договору.  Оплачивая услуги Исполнителя, Заказчик полностью соглашается с условиями настоящего Договора, что означает безоговорочное присоединение ко всем условиям Договора без каких-либо изъятий и ограничений. </w:t>
      </w:r>
    </w:p>
    <w:p w14:paraId="2F85D791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Неотъемлемой частью настоящей оферты являются Правила Яхт-клуба </w:t>
      </w:r>
      <w:r w:rsidRPr="00DD15B4">
        <w:rPr>
          <w:rFonts w:ascii="Times New Roman" w:hAnsi="Times New Roman" w:cs="Times New Roman"/>
          <w:lang w:val="ru-RU"/>
        </w:rPr>
        <w:t xml:space="preserve">«Фрегат» </w:t>
      </w:r>
      <w:r>
        <w:rPr>
          <w:rFonts w:ascii="Times New Roman" w:hAnsi="Times New Roman" w:cs="Times New Roman"/>
          <w:lang w:val="ru-RU"/>
        </w:rPr>
        <w:t xml:space="preserve">(далее – Правила </w:t>
      </w:r>
      <w:r w:rsidRPr="008B6400">
        <w:rPr>
          <w:rFonts w:ascii="Times New Roman" w:hAnsi="Times New Roman" w:cs="Times New Roman"/>
          <w:lang w:val="ru-RU"/>
        </w:rPr>
        <w:t>Яхт-клуба)</w:t>
      </w:r>
      <w:r>
        <w:rPr>
          <w:rFonts w:ascii="Times New Roman" w:hAnsi="Times New Roman" w:cs="Times New Roman"/>
          <w:lang w:val="ru-RU"/>
        </w:rPr>
        <w:t xml:space="preserve">, размещенные на официальном сайте </w:t>
      </w:r>
      <w:bookmarkStart w:id="0" w:name="_Hlk186039119"/>
      <w:r>
        <w:rPr>
          <w:rFonts w:ascii="Times New Roman" w:hAnsi="Times New Roman" w:cs="Times New Roman"/>
          <w:lang w:val="ru-RU"/>
        </w:rPr>
        <w:t xml:space="preserve">Яхт-клуба </w:t>
      </w:r>
      <w:bookmarkEnd w:id="0"/>
      <w:r>
        <w:rPr>
          <w:rFonts w:ascii="Times New Roman" w:hAnsi="Times New Roman" w:cs="Times New Roman"/>
          <w:lang w:val="ru-RU"/>
        </w:rPr>
        <w:t>по адресу: https://fregat-marine.ru/info/rules/.</w:t>
      </w:r>
    </w:p>
    <w:p w14:paraId="3CAB8F39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Текст настоящей Оферты и Правила Яхт-клуба размещены на официальном сайте Яхт-клуба по адресу: https://fregat-marine.ru/info/rules/.</w:t>
      </w:r>
    </w:p>
    <w:p w14:paraId="1CA2445E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Исполнитель публикует настоящий договор, являющийся публичным договором- офертой, адресованным физическим и юридическим лицам (неопределенному кругу лиц, в дальнейшем в единственном числе - Заказчик) о нижеследующем:</w:t>
      </w:r>
    </w:p>
    <w:p w14:paraId="182588A4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72F7C1C8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25D21D6E" w14:textId="77777777" w:rsidR="0061117A" w:rsidRDefault="00FC23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ОСНОВНЫЕ ОПРЕДЕЛЕНИЯ</w:t>
      </w:r>
    </w:p>
    <w:p w14:paraId="08BFBD89" w14:textId="77777777" w:rsidR="0061117A" w:rsidRDefault="0061117A">
      <w:pPr>
        <w:pStyle w:val="a3"/>
        <w:spacing w:after="0" w:line="240" w:lineRule="auto"/>
        <w:ind w:left="1129"/>
        <w:jc w:val="both"/>
        <w:rPr>
          <w:rFonts w:ascii="Times New Roman" w:hAnsi="Times New Roman"/>
          <w:sz w:val="24"/>
          <w:szCs w:val="24"/>
        </w:rPr>
      </w:pPr>
    </w:p>
    <w:p w14:paraId="3ED6E991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Договоре используются следующие основные определения: </w:t>
      </w:r>
    </w:p>
    <w:p w14:paraId="55CB2D6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Оферта - настоящий документ (Договор), содержащий предложение неопределенному кругу лиц заключить договор оказания услуг на указанных в настоящем Договоре, на Сайте и в Правилах Яхт-клуба условиях.  В соответствии с Договором, слова оферта и Договор являются равнозначными.</w:t>
      </w:r>
    </w:p>
    <w:p w14:paraId="6E98A393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1.2. Акцепт - полное и безоговорочное принятие оферты путем осуществления действий Заказчиком, выражающих намерение воспользоваться услугами Исполнителя. </w:t>
      </w:r>
    </w:p>
    <w:p w14:paraId="70C82739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1.3. Исполнитель - Общество с ограниченной ответственностью «Яхт-клуб ФРЕГАТ» (ИНН 5262273942, ОГРН 1125262001479), разместившее оферту. </w:t>
      </w:r>
    </w:p>
    <w:p w14:paraId="4995BA68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1.4. Заказчик:</w:t>
      </w:r>
    </w:p>
    <w:p w14:paraId="101CF5A3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- физическое лицо, достигшее восемнадцати лет, заключившее Договор для личного, бытового, семейного использования посредством акцепта на условиях, содержащихся в оферте, или</w:t>
      </w:r>
    </w:p>
    <w:p w14:paraId="4208172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- юридическое лицо, заключившее Договор в целях проживания своих сотрудников и/или своих гостей. </w:t>
      </w:r>
    </w:p>
    <w:p w14:paraId="4B6C0735" w14:textId="4323AA71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1.5. Модуль </w:t>
      </w:r>
      <w:r w:rsidR="008B6400">
        <w:rPr>
          <w:rFonts w:ascii="Times New Roman" w:hAnsi="Times New Roman" w:cs="Times New Roman"/>
          <w:lang w:val="ru-RU"/>
        </w:rPr>
        <w:t>онлайн</w:t>
      </w:r>
      <w:r>
        <w:rPr>
          <w:rFonts w:ascii="Times New Roman" w:hAnsi="Times New Roman" w:cs="Times New Roman"/>
          <w:lang w:val="ru-RU"/>
        </w:rPr>
        <w:t xml:space="preserve"> бронирования - система </w:t>
      </w:r>
      <w:r w:rsidR="008B6400">
        <w:rPr>
          <w:rFonts w:ascii="Times New Roman" w:hAnsi="Times New Roman" w:cs="Times New Roman"/>
          <w:lang w:val="ru-RU"/>
        </w:rPr>
        <w:t>онлайн</w:t>
      </w:r>
      <w:r>
        <w:rPr>
          <w:rFonts w:ascii="Times New Roman" w:hAnsi="Times New Roman" w:cs="Times New Roman"/>
          <w:lang w:val="ru-RU"/>
        </w:rPr>
        <w:t xml:space="preserve"> бронирования услуг Исполнителя, функционирующая на сайте Исполнителя по адресу: </w:t>
      </w:r>
      <w:hyperlink r:id="rId8" w:history="1">
        <w:r>
          <w:rPr>
            <w:rStyle w:val="af2"/>
            <w:rFonts w:ascii="Times New Roman" w:hAnsi="Times New Roman" w:cs="Times New Roman"/>
            <w:color w:val="000000"/>
            <w:u w:val="none"/>
          </w:rPr>
          <w:t>https</w:t>
        </w:r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://</w:t>
        </w:r>
        <w:proofErr w:type="spellStart"/>
        <w:r>
          <w:rPr>
            <w:rStyle w:val="af2"/>
            <w:rFonts w:ascii="Times New Roman" w:hAnsi="Times New Roman" w:cs="Times New Roman"/>
            <w:color w:val="000000"/>
            <w:u w:val="none"/>
          </w:rPr>
          <w:t>fregat</w:t>
        </w:r>
        <w:proofErr w:type="spellEnd"/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-</w:t>
        </w:r>
        <w:r>
          <w:rPr>
            <w:rStyle w:val="af2"/>
            <w:rFonts w:ascii="Times New Roman" w:hAnsi="Times New Roman" w:cs="Times New Roman"/>
            <w:color w:val="000000"/>
            <w:u w:val="none"/>
          </w:rPr>
          <w:t>marine</w:t>
        </w:r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.</w:t>
        </w:r>
        <w:proofErr w:type="spellStart"/>
        <w:r>
          <w:rPr>
            <w:rStyle w:val="af2"/>
            <w:rFonts w:ascii="Times New Roman" w:hAnsi="Times New Roman" w:cs="Times New Roman"/>
            <w:color w:val="000000"/>
            <w:u w:val="none"/>
          </w:rPr>
          <w:t>ru</w:t>
        </w:r>
        <w:proofErr w:type="spellEnd"/>
      </w:hyperlink>
      <w:r>
        <w:rPr>
          <w:rFonts w:ascii="Times New Roman" w:hAnsi="Times New Roman" w:cs="Times New Roman"/>
          <w:lang w:val="ru-RU"/>
        </w:rPr>
        <w:t xml:space="preserve">. </w:t>
      </w:r>
    </w:p>
    <w:p w14:paraId="0A5D5B44" w14:textId="31762E76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1.6. Система онлайн-бронирования и оплаты (Система) — информационная система, содержащая сведения о поступивших Заказах, наличии мест </w:t>
      </w:r>
      <w:r w:rsidR="00520DB6">
        <w:rPr>
          <w:rFonts w:ascii="Times New Roman" w:hAnsi="Times New Roman" w:cs="Times New Roman"/>
          <w:lang w:val="ru-RU"/>
        </w:rPr>
        <w:t>на</w:t>
      </w:r>
      <w:r w:rsidRPr="00DD15B4">
        <w:rPr>
          <w:rFonts w:ascii="Times New Roman" w:hAnsi="Times New Roman" w:cs="Times New Roman"/>
          <w:lang w:val="ru-RU"/>
        </w:rPr>
        <w:t xml:space="preserve"> </w:t>
      </w:r>
      <w:r w:rsidR="00520DB6" w:rsidRPr="00520DB6">
        <w:rPr>
          <w:rFonts w:ascii="Times New Roman" w:hAnsi="Times New Roman" w:cs="Times New Roman"/>
          <w:lang w:val="ru-RU"/>
        </w:rPr>
        <w:t>Баз</w:t>
      </w:r>
      <w:r w:rsidR="00520DB6">
        <w:rPr>
          <w:rFonts w:ascii="Times New Roman" w:hAnsi="Times New Roman" w:cs="Times New Roman"/>
          <w:lang w:val="ru-RU"/>
        </w:rPr>
        <w:t>е</w:t>
      </w:r>
      <w:r w:rsidR="00520DB6" w:rsidRPr="00520DB6">
        <w:rPr>
          <w:rFonts w:ascii="Times New Roman" w:hAnsi="Times New Roman" w:cs="Times New Roman"/>
          <w:lang w:val="ru-RU"/>
        </w:rPr>
        <w:t xml:space="preserve"> отдыха</w:t>
      </w:r>
      <w:r w:rsidRPr="00DD15B4">
        <w:rPr>
          <w:rFonts w:ascii="Times New Roman" w:hAnsi="Times New Roman" w:cs="Times New Roman"/>
          <w:lang w:val="ru-RU"/>
        </w:rPr>
        <w:t xml:space="preserve"> Яхт-клуб «Фрегат»</w:t>
      </w:r>
      <w:r>
        <w:rPr>
          <w:rFonts w:ascii="Times New Roman" w:hAnsi="Times New Roman" w:cs="Times New Roman"/>
          <w:lang w:val="ru-RU"/>
        </w:rPr>
        <w:t>, тарифах и правилах их применения, а также другие условия оказания предлагаемых услуг. Информация в Системе может в любой момент быть изменена или дополнена, в связи с этим Заказчику предлагается использовать Систему в режиме «как есть».</w:t>
      </w:r>
    </w:p>
    <w:p w14:paraId="3A82FF78" w14:textId="0AB1F0E8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1.7. Заказ — совокупность услуг</w:t>
      </w:r>
      <w:r w:rsidR="003348FE">
        <w:rPr>
          <w:rFonts w:ascii="Times New Roman" w:hAnsi="Times New Roman" w:cs="Times New Roman"/>
          <w:lang w:val="ru-RU"/>
        </w:rPr>
        <w:t xml:space="preserve"> </w:t>
      </w:r>
      <w:r w:rsidR="003348FE" w:rsidRPr="003348FE">
        <w:rPr>
          <w:rFonts w:ascii="Times New Roman" w:hAnsi="Times New Roman" w:cs="Times New Roman"/>
          <w:lang w:val="ru-RU"/>
        </w:rPr>
        <w:t>Баз</w:t>
      </w:r>
      <w:r w:rsidR="003348FE">
        <w:rPr>
          <w:rFonts w:ascii="Times New Roman" w:hAnsi="Times New Roman" w:cs="Times New Roman"/>
          <w:lang w:val="ru-RU"/>
        </w:rPr>
        <w:t>ы</w:t>
      </w:r>
      <w:r w:rsidR="003348FE" w:rsidRPr="003348FE">
        <w:rPr>
          <w:rFonts w:ascii="Times New Roman" w:hAnsi="Times New Roman" w:cs="Times New Roman"/>
          <w:lang w:val="ru-RU"/>
        </w:rPr>
        <w:t xml:space="preserve"> отдыха Яхт-клуб «Фрегат»</w:t>
      </w:r>
      <w:r>
        <w:rPr>
          <w:rFonts w:ascii="Times New Roman" w:hAnsi="Times New Roman" w:cs="Times New Roman"/>
          <w:lang w:val="ru-RU"/>
        </w:rPr>
        <w:t>, формируемая Заказчиком путём выбора подходящего варианта в результате поиска в Системе онлайн-бронирования или с помощью Администратора Яхт-клуба.</w:t>
      </w:r>
    </w:p>
    <w:p w14:paraId="4E8F682C" w14:textId="2444585B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1.8.  Гость - физическое лицо, как достигшее, так и не достигшее восемнадцати лет, в том числе сам</w:t>
      </w:r>
      <w:r w:rsidR="008B640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Заказчик-физическое лицо, члены его семьи, сотрудники Заказчика и/или приглашенные Заказчиком иные физические лица.</w:t>
      </w:r>
    </w:p>
    <w:p w14:paraId="6E9C480F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1.9. Сайт – официальный сайт Яхт-клуба по адресу: https://fregat-marine.ru.</w:t>
      </w:r>
    </w:p>
    <w:p w14:paraId="7C854CC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1.10. Прейскурант – перечень услуг с указанием цен, кратких характеристик (наполнения услуг), размещенные на официальном сайте Яхт-клуба.</w:t>
      </w:r>
    </w:p>
    <w:p w14:paraId="20DE51C5" w14:textId="415CDF22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1.11. Бронирование – закрепление за Заказчиком номера </w:t>
      </w:r>
      <w:r w:rsidR="003348FE" w:rsidRPr="003348FE">
        <w:rPr>
          <w:rFonts w:ascii="Times New Roman" w:hAnsi="Times New Roman" w:cs="Times New Roman"/>
          <w:lang w:val="ru-RU"/>
        </w:rPr>
        <w:t xml:space="preserve">на Базе отдыха Яхт-клуб «Фрегат» </w:t>
      </w:r>
      <w:r>
        <w:rPr>
          <w:rFonts w:ascii="Times New Roman" w:hAnsi="Times New Roman" w:cs="Times New Roman"/>
          <w:lang w:val="ru-RU"/>
        </w:rPr>
        <w:t xml:space="preserve">и/или дополнительных (сопутствующих) услуг на условиях, определенных заявкой Заказчика и подтверждением этой заявки со стороны Исполнителя электронным документом, который содержит информацию о выбранной Заказчиком услуге, в том числе: Ф.И.О. Заказчика/Гостя, контактные данные Заказчика/Гостя, тариф, тип размещения, период проживания, </w:t>
      </w:r>
      <w:r w:rsidRPr="00DD15B4">
        <w:rPr>
          <w:rFonts w:ascii="Times New Roman" w:hAnsi="Times New Roman" w:cs="Times New Roman"/>
          <w:lang w:val="ru-RU"/>
        </w:rPr>
        <w:t xml:space="preserve">категория номера, сведения о месте размещения, </w:t>
      </w:r>
      <w:r>
        <w:rPr>
          <w:rFonts w:ascii="Times New Roman" w:hAnsi="Times New Roman" w:cs="Times New Roman"/>
          <w:lang w:val="ru-RU"/>
        </w:rPr>
        <w:t>дополнительные услуги, общая стоимость услуг и прочие данные, предусмотренные формой этого электронного документа.</w:t>
      </w:r>
    </w:p>
    <w:p w14:paraId="090A8376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73620B66" w14:textId="77777777" w:rsidR="0061117A" w:rsidRDefault="00FC23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14:paraId="135C377A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C8FAB1" w14:textId="30A7D1E4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2.1. Яхт-клуб обязуется предоставить при наличии свободных номеров, а Заказчик обязуется принять и оплатить на условиях настоящей Оферты услуги бронирования и временного проживания в номере</w:t>
      </w:r>
      <w:r>
        <w:rPr>
          <w:rFonts w:ascii="Times New Roman" w:hAnsi="Times New Roman" w:cs="Times New Roman"/>
          <w:color w:val="FF0000"/>
          <w:lang w:val="ru-RU"/>
        </w:rPr>
        <w:t xml:space="preserve"> </w:t>
      </w:r>
      <w:r w:rsidR="003348FE">
        <w:rPr>
          <w:rFonts w:ascii="Times New Roman" w:hAnsi="Times New Roman" w:cs="Times New Roman"/>
          <w:sz w:val="24"/>
          <w:szCs w:val="24"/>
          <w:lang w:val="ru-RU"/>
        </w:rPr>
        <w:t>Базы отдыха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 xml:space="preserve"> Яхт-клуб «Фрегат</w:t>
      </w:r>
      <w:r w:rsidRPr="00DD15B4">
        <w:rPr>
          <w:rFonts w:ascii="Times New Roman" w:hAnsi="Times New Roman" w:cs="Times New Roman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на территории Яхт-клуба</w:t>
      </w:r>
    </w:p>
    <w:p w14:paraId="60463B0E" w14:textId="3800030F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 Перечень и стоимость услуг, оказываемых Яхт-клубом Заказчику в соответствии с условиями настоящей Оферты, определяется в соответствии с действующим на момент бронирования прейскурантом </w:t>
      </w:r>
      <w:bookmarkStart w:id="1" w:name="_Hlk185956392"/>
      <w:r>
        <w:rPr>
          <w:rFonts w:ascii="Times New Roman" w:hAnsi="Times New Roman" w:cs="Times New Roman"/>
          <w:sz w:val="24"/>
          <w:szCs w:val="24"/>
          <w:lang w:val="ru-RU"/>
        </w:rPr>
        <w:t>Яхт-клуба</w:t>
      </w:r>
      <w:bookmarkEnd w:id="1"/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. 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>Льготы возможны только при наличии законного основания или локального акта Исполнителя.</w:t>
      </w:r>
    </w:p>
    <w:p w14:paraId="0154715D" w14:textId="0D11E85C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2.3. Яхт-клуб предоставляет услуги по предоставлению проживания </w:t>
      </w:r>
      <w:r w:rsidR="003348FE">
        <w:rPr>
          <w:rFonts w:ascii="Times New Roman" w:hAnsi="Times New Roman" w:cs="Times New Roman"/>
          <w:sz w:val="24"/>
          <w:szCs w:val="24"/>
          <w:lang w:val="ru-RU"/>
        </w:rPr>
        <w:t>на Базе отдыха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Яхт-клуб «Фрегат»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адресу: Российская Федерация, г. Нижний Новгород, Набережная Гребного Канала 109г, правый берег реки Волга.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Сведения о месте размещения (категория номера) указываются в подтверждении бронирования.</w:t>
      </w:r>
    </w:p>
    <w:p w14:paraId="1F8DB821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DD9E70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3. ПОРЯДОК ОФОРМЛЕНИЯ БРОНИРОВАНИЯ</w:t>
      </w:r>
    </w:p>
    <w:p w14:paraId="4313E280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CE5265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3.1. Для оформления бронирования Заказчику необходимо оформить бронирование на Сайте/в социальных сетях Яхт-клуба путем нажатия кнопок «Бронирование», выбрать дату запрашиваемого бронирования и количество гостей, указав при этом фамилию, имя, адрес электронной почты и контактный телефон.</w:t>
      </w:r>
    </w:p>
    <w:p w14:paraId="2DFCFE6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3.2. В случае отсутствия у Заказчика технической возможности бронирования на Сайте/в социальных сетях Яхт-клуб вправе осуществить бронирование для Заказчика самостоятельно, на основании телефонной/электронной заявки Заказчика.</w:t>
      </w:r>
    </w:p>
    <w:p w14:paraId="5DB84F6B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3.3. Яхт-клуб не несет ответственности за точность и правильность информации, предоставляемой Заказчиком при бронировании.</w:t>
      </w:r>
    </w:p>
    <w:p w14:paraId="02CB96D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 Весь обмен информацией между Яхт-клубом и Заказчиком относительно бронирования и выполнения прочих своих обязательств по настоящему договору осуществляется в удобной для Заказчика форме через электронную почту, адрес которой указан Заказчиком при бронировании, через мессенджеры, а также иным способом по запросу Заказчика, позволяющим установить волеизъявление сторон. Заказчик самостоятельно несет ответственность за актуальность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информации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предоставленной Яхт-клубу во время бронирования.</w:t>
      </w:r>
    </w:p>
    <w:p w14:paraId="576656D9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 Ответственность за любые последствия, возникающие в связи с отсутствием у Заказчика информации об изменениях в бронировании, произошедших по независящим от Яхт-клуба причинам (задержка банком Заказчика оплаты, отсутствие связи с Заказчиком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.), несет Заказчик, при условии соблюдения Яхт-клубом порядка уведомления Заказчика о любых изменениях в бронировании.</w:t>
      </w:r>
    </w:p>
    <w:p w14:paraId="0C1EAB2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3.6. Заказчик знакомится со всеми условиями бронирования в процессе бронирования. В случае если Заказчику не понятны какие-либо условия предоставления услуг, в том числе условия отказа от услуг или порядок внесения любых изменений в оформленное бронирование, либо если Заказчик хочет получить некоторые специальные услуги (проживание с домашним животным, дополнительные и детские кровати и т. п.) Заказчик должен уточнить необходимую ему информацию у Яхт-клуба перед формированием и оплатой бронирования.</w:t>
      </w:r>
    </w:p>
    <w:p w14:paraId="0F98223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3.7. При оформлении бронирования Заказчик должен предоставить полную и достоверную информацию.</w:t>
      </w:r>
    </w:p>
    <w:p w14:paraId="5A64D91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3.8. Бронирования, оформленные Заказчиком на Сайте, носят окончательный характер и подлежат автоматизированной обработке в системе бронирования </w:t>
      </w:r>
      <w:bookmarkStart w:id="2" w:name="_Hlk185956848"/>
      <w:r>
        <w:rPr>
          <w:rFonts w:ascii="Times New Roman" w:hAnsi="Times New Roman" w:cs="Times New Roman"/>
          <w:sz w:val="24"/>
          <w:szCs w:val="24"/>
          <w:lang w:val="ru-RU"/>
        </w:rPr>
        <w:t>Яхт-клуба</w:t>
      </w:r>
      <w:bookmarkEnd w:id="2"/>
      <w:r>
        <w:rPr>
          <w:rFonts w:ascii="Times New Roman" w:hAnsi="Times New Roman" w:cs="Times New Roman"/>
          <w:sz w:val="24"/>
          <w:szCs w:val="24"/>
          <w:lang w:val="ru-RU"/>
        </w:rPr>
        <w:t>. После поступления от Заказчика оформленного бронирования в систему бронирования Яхт-клуба, Заказчик обязуется произвести оплату заказанных им услуг в срок, указанный в модуле бронирования в зависимости от выбранного способа оплаты.</w:t>
      </w:r>
    </w:p>
    <w:p w14:paraId="69EA1E8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совершения Заказчиком оплаты бронирования электронное подтверждение бронирования направляется Заказчику любым доступным способом, указанным в настоящей Оферте, по усмотрению Яхт-клуба.</w:t>
      </w:r>
    </w:p>
    <w:p w14:paraId="55A1F79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Все оплаченные Заказчиком до заезда в Яхт-клуб бронирования являются гарантированными.</w:t>
      </w:r>
    </w:p>
    <w:p w14:paraId="41A40777" w14:textId="7F1EA805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3.9.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условия бронирования, в том числе внесение любых изменений в оформленные бронирования, отказ от забронированных услуг, равно как и другие условия услуг регламентируются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Правилами Яхт-клуба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условиями настоящей Оферты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AC5658">
        <w:rPr>
          <w:rFonts w:ascii="Times New Roman" w:hAnsi="Times New Roman" w:cs="Times New Roman"/>
          <w:sz w:val="24"/>
          <w:szCs w:val="24"/>
          <w:lang w:val="ru-RU"/>
        </w:rPr>
        <w:t>прейскурантом на данную услугу, действующим у Яхт-клуба на момент бронирования.</w:t>
      </w:r>
    </w:p>
    <w:p w14:paraId="4CBF2F21" w14:textId="1172EBE9" w:rsidR="0061117A" w:rsidRPr="00570CEA" w:rsidRDefault="00FC23B6" w:rsidP="00570CE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3.10. Время оказания услуг устанавливается</w:t>
      </w:r>
      <w:r w:rsidR="00AC5658">
        <w:rPr>
          <w:rFonts w:ascii="Times New Roman" w:hAnsi="Times New Roman" w:cs="Times New Roman"/>
          <w:color w:val="FF0000"/>
          <w:lang w:val="ru-RU"/>
        </w:rPr>
        <w:t xml:space="preserve">: </w:t>
      </w:r>
      <w:r w:rsidR="00AC5658" w:rsidRPr="00570CEA">
        <w:rPr>
          <w:rFonts w:ascii="Times New Roman" w:hAnsi="Times New Roman" w:cs="Times New Roman"/>
          <w:lang w:val="ru-RU"/>
        </w:rPr>
        <w:t>Время заезда (расчетный час) – 1</w:t>
      </w:r>
      <w:r w:rsidR="008B5889">
        <w:rPr>
          <w:rFonts w:ascii="Times New Roman" w:hAnsi="Times New Roman" w:cs="Times New Roman"/>
          <w:lang w:val="ru-RU"/>
        </w:rPr>
        <w:t>5</w:t>
      </w:r>
      <w:r w:rsidR="00AC5658" w:rsidRPr="00570CEA">
        <w:rPr>
          <w:rFonts w:ascii="Times New Roman" w:hAnsi="Times New Roman" w:cs="Times New Roman"/>
          <w:lang w:val="ru-RU"/>
        </w:rPr>
        <w:t>:00 по местному времени. Время выезда – 12:00 по местному времени.</w:t>
      </w:r>
    </w:p>
    <w:p w14:paraId="5D7FE917" w14:textId="13FE8A7C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3.11. По запросу Заказчика при наличии свободных мест могут быть предоставлены услуги раннего заезда и позднего выезда, оплачиваемые в соответствии с прейскурантом Яхт-клуба.</w:t>
      </w:r>
    </w:p>
    <w:p w14:paraId="487CE40F" w14:textId="6B3DEEEF" w:rsidR="00DE0571" w:rsidRPr="00570CEA" w:rsidRDefault="00DE0571" w:rsidP="00DE0571">
      <w:pPr>
        <w:pStyle w:val="6755"/>
        <w:spacing w:before="0" w:beforeAutospacing="0" w:after="160" w:afterAutospacing="0"/>
      </w:pPr>
      <w:r w:rsidRPr="00570CEA">
        <w:rPr>
          <w:sz w:val="22"/>
          <w:szCs w:val="22"/>
        </w:rPr>
        <w:t xml:space="preserve">3.11.1. Ранний заезд (до расчетного часа): При заселении Заказчика на условиях Раннего заезда и последующим проживанием </w:t>
      </w:r>
      <w:r w:rsidR="003348FE">
        <w:rPr>
          <w:sz w:val="22"/>
          <w:szCs w:val="22"/>
        </w:rPr>
        <w:t>на Базе отдыха</w:t>
      </w:r>
      <w:r w:rsidRPr="00570CEA">
        <w:rPr>
          <w:sz w:val="22"/>
          <w:szCs w:val="22"/>
        </w:rPr>
        <w:t xml:space="preserve">, дополнительно взимается плата в следующем порядке: до </w:t>
      </w:r>
      <w:r w:rsidRPr="00570CEA">
        <w:rPr>
          <w:sz w:val="22"/>
          <w:szCs w:val="22"/>
        </w:rPr>
        <w:lastRenderedPageBreak/>
        <w:t>установленного времени заезда (до 1</w:t>
      </w:r>
      <w:r w:rsidR="008B5889">
        <w:rPr>
          <w:sz w:val="22"/>
          <w:szCs w:val="22"/>
        </w:rPr>
        <w:t>5</w:t>
      </w:r>
      <w:r w:rsidRPr="00570CEA">
        <w:rPr>
          <w:sz w:val="22"/>
          <w:szCs w:val="22"/>
        </w:rPr>
        <w:t xml:space="preserve">:00) менее 12 часов – 50 % стоимости номера на дату заезда. Если более 12 часов – 100% стоимости номера на дату заезда. Проживание возможно только при наличии свободных номеров. </w:t>
      </w:r>
      <w:r w:rsidR="007464D2">
        <w:rPr>
          <w:sz w:val="22"/>
          <w:szCs w:val="22"/>
        </w:rPr>
        <w:t>База отдыха</w:t>
      </w:r>
      <w:r w:rsidRPr="00570CEA">
        <w:rPr>
          <w:sz w:val="22"/>
          <w:szCs w:val="22"/>
        </w:rPr>
        <w:t xml:space="preserve"> вправе отказать Заказчику в «Раннем заезде» при отсутствии такой возможности.</w:t>
      </w:r>
    </w:p>
    <w:p w14:paraId="7A45FCDF" w14:textId="66BBAFCE" w:rsidR="00DE0571" w:rsidRPr="00570CEA" w:rsidRDefault="00DE0571" w:rsidP="00DE0571">
      <w:pPr>
        <w:pStyle w:val="afe"/>
        <w:spacing w:before="0" w:beforeAutospacing="0" w:after="160" w:afterAutospacing="0"/>
      </w:pPr>
      <w:r w:rsidRPr="00570CEA">
        <w:rPr>
          <w:sz w:val="22"/>
          <w:szCs w:val="22"/>
        </w:rPr>
        <w:t xml:space="preserve">3.11.2. Поздний выезд (после 12:00): В случае продления проживания в номере оплата за «Поздний выезд» взимается в следующем порядке: до 18.00 часов – 50% стоимости номера на дату выезда, после 18.00 часов – 100% стоимости номера на дату выезда. Продление проживания возможно только при наличии свободных номеров. В случае отсутствия свободных номеров </w:t>
      </w:r>
      <w:r w:rsidR="007464D2">
        <w:rPr>
          <w:sz w:val="22"/>
          <w:szCs w:val="22"/>
        </w:rPr>
        <w:t>База отдыха</w:t>
      </w:r>
      <w:r w:rsidRPr="00570CEA">
        <w:rPr>
          <w:sz w:val="22"/>
          <w:szCs w:val="22"/>
        </w:rPr>
        <w:t xml:space="preserve"> вправе отказать в продлении срока проживания.</w:t>
      </w:r>
    </w:p>
    <w:p w14:paraId="27136C9F" w14:textId="77777777" w:rsidR="00DE0571" w:rsidRDefault="00DE0571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552184" w14:textId="763140B9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3.12. Заказчик имеет право аннулировать бронь без удержаний при условии письменного или устного уведомления администратора до 00:00 часа дня, предшествующего дате заезда.</w:t>
      </w:r>
    </w:p>
    <w:p w14:paraId="18F3C755" w14:textId="70D1004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При аннуляции брони в день заезда (после 00:00 часов), а также в случае </w:t>
      </w:r>
      <w:r w:rsidR="005132A9" w:rsidRPr="00570CEA">
        <w:rPr>
          <w:rFonts w:ascii="Times New Roman" w:hAnsi="Times New Roman" w:cs="Times New Roman"/>
          <w:sz w:val="24"/>
          <w:szCs w:val="24"/>
          <w:lang w:val="ru-RU"/>
        </w:rPr>
        <w:t>не заезда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, Исполнитель вправе удержать плату за фактический простой номера, но не более чем за одни сутки проживания.</w:t>
      </w:r>
    </w:p>
    <w:p w14:paraId="5B32BD74" w14:textId="22C3E4FE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В случае </w:t>
      </w:r>
      <w:r w:rsidR="005132A9" w:rsidRPr="00570CEA">
        <w:rPr>
          <w:rFonts w:ascii="Times New Roman" w:hAnsi="Times New Roman" w:cs="Times New Roman"/>
          <w:sz w:val="24"/>
          <w:szCs w:val="24"/>
          <w:lang w:val="ru-RU"/>
        </w:rPr>
        <w:t>не заезда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Заказчика и отсутствии информации о нем, бронь сохраняется до расчетного часа следующих суток (12:00). По истечении указанного времени бронь аннулируется, и номер поступает в свободную продажу. Исполнитель вправе удержать плату за фактический простой номера, но не более чем за одни сутки проживания.</w:t>
      </w:r>
    </w:p>
    <w:p w14:paraId="449AE01C" w14:textId="77777777" w:rsidR="0061117A" w:rsidRPr="00570CE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946B44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E3C20E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ПРАВА И ОБЯЗАННОСТИ СТОРОН</w:t>
      </w:r>
    </w:p>
    <w:p w14:paraId="58986F52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 Яхт-клуб обязуется:</w:t>
      </w:r>
    </w:p>
    <w:p w14:paraId="6AF38DA1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4.1.1. Оказывать услуги, в соответствии с действующим законодательством РФ, настоящей Офертой, Правила Яхт-клуба, утвержденным прейскурантом и режимом работы Яхт-клуба.</w:t>
      </w:r>
    </w:p>
    <w:p w14:paraId="1C8D487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4.1.2. Консультировать Заказчика в процессе выбора услуг.</w:t>
      </w:r>
    </w:p>
    <w:p w14:paraId="73218ACA" w14:textId="5E95A2CC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4.1.3. </w:t>
      </w:r>
      <w:r w:rsidRPr="00AC5658">
        <w:rPr>
          <w:rFonts w:ascii="Times New Roman" w:hAnsi="Times New Roman" w:cs="Times New Roman"/>
          <w:sz w:val="24"/>
          <w:szCs w:val="24"/>
          <w:lang w:val="ru-RU"/>
        </w:rPr>
        <w:t>Уведомлять Заказчика об изменении режима работы, тарифах, условий предоставления услуг и порядка оплаты путем размещения информации на сайте Яхт-клуба. В отдельных случаях возможно уведомление телефонным звонком Заказчику.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Стоимость услуг фиксируется на момент бронирования и не подлежит одностороннему изменению Исполнителем.</w:t>
      </w:r>
    </w:p>
    <w:p w14:paraId="68D662D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4.1.4.  Обеспечить соблюдение требований пожарной безопасности, санитарных норм и правил, рабочее состояние сантехнического и иного оборудования.</w:t>
      </w:r>
    </w:p>
    <w:p w14:paraId="039B9F51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4.1.5. Исполнять иные обязанности, предусмотренные настоящим Договором и/или соответствующими приложениями к нему.</w:t>
      </w:r>
    </w:p>
    <w:p w14:paraId="043B908A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4.1.6. Без дополнительной оплаты обеспечить следующие виды услуг: вызов скорой помощи, пользование медицинской аптечкой, тонометром, побудку к определенному времени, доставку корреспонденции в номер. </w:t>
      </w:r>
    </w:p>
    <w:p w14:paraId="7C24B4C1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 Яхт-клуб вправе:</w:t>
      </w:r>
    </w:p>
    <w:p w14:paraId="273739EA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4.2.1. Свободно выбирать, разрабатывать и внедрять перечень оказываемых Яхт-клубом Услуг.</w:t>
      </w:r>
    </w:p>
    <w:p w14:paraId="0CB58BC5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4.2.2. Самостоятельно устанавливать стоимость Услуг, в прейскуранте, действующем на момент бронирования.</w:t>
      </w:r>
    </w:p>
    <w:p w14:paraId="75A2688D" w14:textId="51567A85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 Привлекать третьих лиц для исполнения настоящего Договора, оставаясь при этом ответственным перед Заказчиком за их действия.</w:t>
      </w:r>
    </w:p>
    <w:p w14:paraId="7291EC7F" w14:textId="10BFA9E5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 w:rsidRPr="00E40A7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40A7D">
        <w:rPr>
          <w:rFonts w:ascii="Times New Roman" w:hAnsi="Times New Roman" w:cs="Times New Roman"/>
          <w:sz w:val="24"/>
          <w:szCs w:val="24"/>
          <w:lang w:val="ru-RU"/>
        </w:rPr>
        <w:t xml:space="preserve">. Проводить на территории Яхт-клуба фото- и видеосъёмку и использовать материалы в оформлении, на сайте, в социальных сетях и в интернете, передавать СМИ и пр. </w:t>
      </w:r>
    </w:p>
    <w:p w14:paraId="632AA6F7" w14:textId="31E8A43E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 Требовать от Заказчика возмещения материального ущерба имуществу Яхт-клуба в случае его порчи Заказчиком или его гостями.</w:t>
      </w:r>
    </w:p>
    <w:p w14:paraId="7654420C" w14:textId="09264EDB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. В случае невозможности предоставления услуг, если это является следствием действия обстоятельств непреодолимой силы, а также в случаях ремонта, отключения электричества и других обстоятельств, не зависящих от деятельности Яхт-клуба, приостановить оказание услуг на период действия указанных обстоятельств и устранения их последствий, без возмещения стоимости не оказанных услуг не по вине Яхт-клуба.</w:t>
      </w:r>
    </w:p>
    <w:p w14:paraId="1976AAEA" w14:textId="66072E0B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lang w:val="ru-RU"/>
        </w:rPr>
        <w:t>. Расторгнуть Договор с Заказчиком в одностороннем порядке без сохранения бронирования в случае нарушения Заказчиком условий настоящей Оферты и Правил Яхт-клуба, размещенных на Сайте.</w:t>
      </w:r>
    </w:p>
    <w:p w14:paraId="7887A3DA" w14:textId="382E63B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Яхт-клуб вправе отказать в предоставлении Услуги в случае агрессивного и иного угрожающего безопасности персоналу Яхт-клуба и/или гостей поведения Заказчика или его гостей. При этом Заказчику возвращается стоимость не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оказанных услуг за вычетом фактически понесенных расходов.</w:t>
      </w:r>
    </w:p>
    <w:p w14:paraId="06A5E20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 Заказчик обязуется:</w:t>
      </w:r>
    </w:p>
    <w:p w14:paraId="24DCD58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4.3.1. Предоставить при бронировании следующую информацию: фамилию, имя и отчество, контактные телефоны, адрес электронной почты. В случае, когда Заказчик отказался предоставить необходимые данные или, данные оказались недостоверными, </w:t>
      </w:r>
      <w:bookmarkStart w:id="3" w:name="_Hlk186043469"/>
      <w:r>
        <w:rPr>
          <w:rFonts w:ascii="Times New Roman" w:hAnsi="Times New Roman" w:cs="Times New Roman"/>
          <w:sz w:val="24"/>
          <w:szCs w:val="24"/>
          <w:lang w:val="ru-RU"/>
        </w:rPr>
        <w:t xml:space="preserve">Яхт-клуб </w:t>
      </w:r>
      <w:bookmarkEnd w:id="3"/>
      <w:r>
        <w:rPr>
          <w:rFonts w:ascii="Times New Roman" w:hAnsi="Times New Roman" w:cs="Times New Roman"/>
          <w:sz w:val="24"/>
          <w:szCs w:val="24"/>
          <w:lang w:val="ru-RU"/>
        </w:rPr>
        <w:t>вправе отказать в оформлении бронирования.</w:t>
      </w:r>
    </w:p>
    <w:p w14:paraId="46F84B3F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4.3.2.  Своевременно и в полном объеме сообщать Яхт-клубу достоверную информацию, необходимую и достаточную для предоставления Яхт-клубом Услуг, а также любую иную информацию, относящуюся к реализации Сторонами условий настоящего Договора, и нести за нее полную ответственность. В случае, когда Заказчик отказался предоставить необходимые данные или данные оказались недостоверными, Яхт-клуб вправе отказать в предоставлении Услуг.</w:t>
      </w:r>
    </w:p>
    <w:p w14:paraId="410D9988" w14:textId="5E886621" w:rsidR="0061117A" w:rsidRPr="00570CEA" w:rsidRDefault="00FC23B6" w:rsidP="00570CE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4.3.3.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Предоставить при въезде оригинал документа, удостоверяющего личность гостей в соответствии с законодательством РФ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, в том числе:</w:t>
      </w:r>
    </w:p>
    <w:p w14:paraId="41C7D5A4" w14:textId="625CD4B3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граждан РФ при предъявлении физического документа: паспорт гражданина РФ, временное удостоверение личности, паспорт гражданина СССР (до замены), паспорт гражданина РФ для выезда за границу, военный билет (в период мобилизации)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, временное удостоверение личности гражданина РФ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. При отсутствии указанных документов допускается предъявление российского национального водительского удостоверения.</w:t>
      </w:r>
    </w:p>
    <w:p w14:paraId="2A5BC940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граждан РФ при использовании цифрового заселения: заселение без предъявления физического документа возможно при условии подтверждения личности с использованием мобильного приложения «Госуслуги», многофункционального сервиса обмена информацией или Единой биометрической системы (ЕБС) в порядке, установленном Постановлением Правительства РФ от 27.11.2025 № 1912.</w:t>
      </w:r>
    </w:p>
    <w:p w14:paraId="1E445978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иностранных граждан и лиц без гражданства: документы, предусмотренные пунктами 22–23 Постановления Правительства РФ от 27.11.2025 № 1912.</w:t>
      </w:r>
    </w:p>
    <w:p w14:paraId="3F29136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4.3.4. Соблюдать общественный порядок и общепринятые нормы поведения, вести себя уважительно по отношению к другим гостям, персоналу, не допускать действий, создающих опасность для окружающих и живой природы.</w:t>
      </w:r>
    </w:p>
    <w:p w14:paraId="25DB3DB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4.3.5. Соблюдать правила пожарной безопасности и санитарно-гигиенические нормы и правила.</w:t>
      </w:r>
    </w:p>
    <w:p w14:paraId="66DAD49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4.3.6. Бережно относиться к имуществу Яхт-клуба.</w:t>
      </w:r>
    </w:p>
    <w:p w14:paraId="741A9984" w14:textId="68313CD1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4.3.7. Самостоятельно знакомиться с информацией по предоставлению услуг Яхт-клуба на Сайте.</w:t>
      </w:r>
    </w:p>
    <w:p w14:paraId="3B80560A" w14:textId="7F379FE8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4.3.8. Возместить ущерб, причиненный Заказчиком или его гостями, в соответствии с законодательством Российской Федерации.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За ущерб, причинённый несовершеннолетними, не достигшими 14 лет, ответственность несут их родители или законные представители. За ущерб, причинённый несовершеннолетними иностранными гражданам, не достигшими 18 лет,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ответственность несут их родители или законные представители. </w:t>
      </w:r>
    </w:p>
    <w:p w14:paraId="4571857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4.3.9. Соблюдать правила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Яхт-клуба, размещенные на Сайте.</w:t>
      </w:r>
    </w:p>
    <w:p w14:paraId="2F1AEDAB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4.3.10. Исполнять иные обязанности, предусмотренные настоящей Офертой, а также Правилами Яхт-клуба.</w:t>
      </w:r>
    </w:p>
    <w:p w14:paraId="371C8A1F" w14:textId="46DE0DFC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4.3.11. Соблюдать требования антитабачного законодательства: курение в номерах и на территории клуба запрещено, за исключением специально отведенных для этого мест (Федеральный закон от 23.02.2013 №15-ФЗ). В случае нарушения данного запрета Заказчик возмещает фактически понесенный ущерб, включая стоимость внеплановой уборки, дезинфекции и простоя номера</w:t>
      </w:r>
      <w:r w:rsidR="001C1B4D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за 1 сутки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CEB884C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4.3.12</w:t>
      </w:r>
      <w:bookmarkStart w:id="4" w:name="_Hlk225632581"/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При заселении несовершеннолетних гостей Заказчик обязуется соблюдать следующие требования: </w:t>
      </w:r>
    </w:p>
    <w:bookmarkEnd w:id="4"/>
    <w:p w14:paraId="42AD6064" w14:textId="0AC8168C" w:rsidR="0059731E" w:rsidRPr="00570CEA" w:rsidRDefault="0059731E" w:rsidP="0059731E">
      <w:pPr>
        <w:widowControl/>
        <w:spacing w:line="288" w:lineRule="atLeast"/>
        <w:ind w:firstLine="540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Заселение в средство размещения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 (далее - согласие). В случае использования исполнителем единой биометрической системы или многофункционального сервиса обмена информацией заселение в средство размещения осуществляется при выполнении одного </w:t>
      </w:r>
      <w:r w:rsidR="005132A9" w:rsidRPr="00570CEA">
        <w:rPr>
          <w:rFonts w:ascii="Times New Roman" w:eastAsia="Times New Roman" w:hAnsi="Times New Roman" w:cs="Times New Roman"/>
          <w:lang w:val="ru-RU" w:eastAsia="ru-RU" w:bidi="ar-SA"/>
        </w:rPr>
        <w:t>из</w:t>
      </w:r>
      <w:r w:rsidR="005132A9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r w:rsidR="005132A9" w:rsidRPr="00570CEA">
        <w:rPr>
          <w:rFonts w:ascii="Times New Roman" w:eastAsia="Times New Roman" w:hAnsi="Times New Roman" w:cs="Times New Roman"/>
          <w:lang w:val="ru-RU" w:eastAsia="ru-RU" w:bidi="ar-SA"/>
        </w:rPr>
        <w:t>условий,</w:t>
      </w: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 прописанных в </w:t>
      </w:r>
      <w:r w:rsidRPr="00570CEA">
        <w:rPr>
          <w:rFonts w:ascii="Times New Roman" w:hAnsi="Times New Roman" w:cs="Times New Roman"/>
          <w:lang w:val="ru-RU"/>
        </w:rPr>
        <w:t>Постановления Правительства РФ от 27.11.2025 № 1912</w:t>
      </w: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 в пункте 20. </w:t>
      </w:r>
    </w:p>
    <w:p w14:paraId="7F2FB0A8" w14:textId="3B6945CC" w:rsidR="0059731E" w:rsidRPr="00570CEA" w:rsidRDefault="0059731E" w:rsidP="0059731E">
      <w:pPr>
        <w:widowControl/>
        <w:spacing w:before="240" w:line="288" w:lineRule="atLeast"/>
        <w:ind w:firstLine="540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4.3.13. Заселение в средство размещения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 В отсутствие рядом с таким несовершеннолетним родителей (законных представителей) или сопровождающего лица (лиц) заселение этого несовершеннолетнего в средство размещения осуществляется на основании документа, удостоверяющего его личность, при условии представления согласия. 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заселение несовершеннолетнего гражданина Российской Федерации, достигшего 14-летнего возраста, и находящихся вместе с ним родителей (законных представителей) или сопровождающего лица (лиц) также может осуществляться при условии их идентификации и (или) аутентификации с использованием единой биометрической системы или при условии представления сведений, содержащихся в документах, удостоверяющих личность, такого несовершеннолетнего гражданина и находящихся вместе с ним родителей (законных представителей) или сопровождающего лица (лиц),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(функций)", а в отсутствие рядом с таким несовершеннолетним родителей (законных представителей) или сопровождающего лица (лиц) - при условии представления согласия. </w:t>
      </w:r>
    </w:p>
    <w:p w14:paraId="54B6DAD6" w14:textId="77777777" w:rsidR="0059731E" w:rsidRPr="00570CEA" w:rsidRDefault="0059731E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8CDD3C9" w14:textId="5108ABE2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4.4. Заказчик вправе:</w:t>
      </w:r>
    </w:p>
    <w:p w14:paraId="6B42B00A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4.4.1. Выбирать и получать услуги, предоставляемые Яхт-клубом.</w:t>
      </w:r>
    </w:p>
    <w:p w14:paraId="786870A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4.4.2. Запрашивать у Яхт-клуба информацию о предусмотренных настоящей Офертой услугах.</w:t>
      </w:r>
    </w:p>
    <w:p w14:paraId="59B6D52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4.4.3. Вносить предложения по улучшению работы Яхт-клуба по качеству и/или порядку оказания услуг.</w:t>
      </w:r>
    </w:p>
    <w:p w14:paraId="561BA68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4.4.4. Взаимодействовать и оказывать Яхт-клубу содействие в процессе исполнения настоящей Оферты.</w:t>
      </w:r>
    </w:p>
    <w:p w14:paraId="7DCFC0A9" w14:textId="68BAE95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4.4.5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В любое время отказаться от исполнения Договора, оплатив Исполнителю фактически понесенные расходы. При этом: </w:t>
      </w:r>
    </w:p>
    <w:p w14:paraId="261F01C4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- При отказе от бронирования до 00:00 дня, предшествующего дате заезда, возврату подлежит 100 % оплаты</w:t>
      </w:r>
    </w:p>
    <w:p w14:paraId="0E93851D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- При отказе от бронирования в день заезда (после 00:00) Исполнитель вправе удержать плату за фактический простой номера, но не более чем за одни сутки проживания.</w:t>
      </w:r>
    </w:p>
    <w:p w14:paraId="4C6652E5" w14:textId="77777777" w:rsidR="0061117A" w:rsidRPr="00570CE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86FF39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bookmarkStart w:id="5" w:name="_Hlk186108839"/>
      <w:r>
        <w:rPr>
          <w:rFonts w:ascii="Times New Roman" w:hAnsi="Times New Roman" w:cs="Times New Roman"/>
          <w:sz w:val="24"/>
          <w:szCs w:val="24"/>
          <w:lang w:val="ru-RU"/>
        </w:rPr>
        <w:t>ПОРЯДОК РАСЧЕТОВ</w:t>
      </w:r>
      <w:bookmarkEnd w:id="5"/>
    </w:p>
    <w:p w14:paraId="31F9F3FE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121949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5.1. Стоимость оказываемых Яхт-клуба услуг определяется в соответствии с действующим прейскурантом Яхт-клуба на дату бронирования. Окончательная стоимость услуг, оказываемых Заказчику, указывается в счете (платежной ссылке) на оплату.</w:t>
      </w:r>
    </w:p>
    <w:p w14:paraId="1A60E05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5.2. Взаиморасчеты между сторонами осуществляются в рублях. Заказчик считается выполнившим свою обязанность по оплате с момента поступления денежных средств на расчетный счет Яхт-клуба или внесения денежных средств в кассу Яхт-клуба.</w:t>
      </w:r>
    </w:p>
    <w:p w14:paraId="118AFC6A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5.3. Заказчик при бронировании производит предварительную частичную (оплата первых суток проживания в забронированном номере) или полную (100 (сто) %) оплату услуг Исполнителя путем безналичного перечисления соответствующих сумм на расчетный счет Яхт-клуба, через систему бронирования на Сайте, банковским переводом по реквизитам счета, выставленного Яхт-клубом, либо путем внесения наличных денежных средств.</w:t>
      </w:r>
    </w:p>
    <w:p w14:paraId="1C0238B0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Окончательный расчет за проживание производится при заселении.</w:t>
      </w:r>
    </w:p>
    <w:p w14:paraId="1C458B09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F39C9B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 ОТВЕТСТВЕННОСТЬ СТОРОН</w:t>
      </w:r>
    </w:p>
    <w:p w14:paraId="46CBB2F6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F9D5A3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 </w:t>
      </w:r>
    </w:p>
    <w:p w14:paraId="229BABF5" w14:textId="3D8D6ACD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6.2. В случае возникновения споров или претензий между сторонами по настоящему Договору, стороны будут стремиться урегулировать их путем переговоров.</w:t>
      </w:r>
      <w:r>
        <w:rPr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При неурегулировании спора в ходе переговоров он подлежит рассмотрению в судебном порядке в соответствии с действующим законодательством Российской Федерации. </w:t>
      </w:r>
    </w:p>
    <w:p w14:paraId="492088A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6.3. Яхт-клуб несет ответственность за качество и сроки оказания услуг, в том числе за соблюдение иных обязательств, связанных с организацией предусмотренных настоящим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Договором  услуг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2766C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6.4. Яхт-клуб не несет ответственность за несоответствие фактически предоставленных услуг субъективным ожиданиям и представлениям Заказчика о таких услугах или их части.</w:t>
      </w:r>
    </w:p>
    <w:p w14:paraId="029EC0A8" w14:textId="77777777" w:rsidR="0061117A" w:rsidRPr="001C1B4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t>6.5. Яхт-клуб не несет ответственность за вред, причиненный жизни и здоровью Заказчика и его гостям в случае ненадлежащего исполнения Заказчиком обязательств по настоящему договору, нарушения требований и Правил Яхт-клуба, а также во всех иных случаях, если причиной наступление таких обстоятельств стало алкогольное, наркотическое, токсическое и иное опьянение Заказчика.</w:t>
      </w:r>
    </w:p>
    <w:p w14:paraId="1F5190C7" w14:textId="313810F9" w:rsidR="0061117A" w:rsidRPr="001C1B4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t xml:space="preserve">6.6. Яхт-клуб не несет ответственности за вред, причиненный жизни и здоровью Заказчика </w:t>
      </w:r>
      <w:r w:rsidRPr="001C1B4D">
        <w:rPr>
          <w:rFonts w:ascii="Times New Roman" w:hAnsi="Times New Roman" w:cs="Times New Roman"/>
          <w:sz w:val="24"/>
          <w:szCs w:val="24"/>
          <w:lang w:val="ru-RU"/>
        </w:rPr>
        <w:lastRenderedPageBreak/>
        <w:t>и его гостей в случае наличия медицинских противопоказаний для проживания.</w:t>
      </w:r>
    </w:p>
    <w:p w14:paraId="172BD66F" w14:textId="612B890B" w:rsidR="0061117A" w:rsidRPr="005D267F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t>6.7. Яхт-клуб не несет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ответственность, если по не зависящим от него аварийным причинам оказание услуги невозможно.</w:t>
      </w:r>
      <w:r w:rsidR="005D267F" w:rsidRPr="005D267F">
        <w:rPr>
          <w:rFonts w:ascii="Arial" w:hAnsi="Arial" w:cs="Arial"/>
          <w:color w:val="000000"/>
          <w:shd w:val="clear" w:color="auto" w:fill="FFFFFF"/>
          <w:lang w:val="ru-RU"/>
        </w:rPr>
        <w:t xml:space="preserve">  </w:t>
      </w:r>
    </w:p>
    <w:p w14:paraId="3599854D" w14:textId="444C3C5C" w:rsidR="00DD15B4" w:rsidRPr="00FE48B8" w:rsidRDefault="00FC23B6" w:rsidP="00DD15B4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6.8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E48B8" w:rsidRPr="00FE4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Яхт-Клуб несет ответственность за хранение, в соответствии со ст. 925 Гражданского Кодекса Российской Федерации</w:t>
      </w:r>
      <w:r w:rsidR="00FE4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</w:p>
    <w:p w14:paraId="0A4BA505" w14:textId="0DBA8A4B" w:rsidR="0061117A" w:rsidRDefault="00DD15B4" w:rsidP="00DD15B4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   </w:t>
      </w:r>
      <w:r w:rsidR="00FC23B6">
        <w:rPr>
          <w:rFonts w:ascii="Times New Roman" w:hAnsi="Times New Roman" w:cs="Times New Roman"/>
          <w:sz w:val="24"/>
          <w:szCs w:val="24"/>
          <w:lang w:val="ru-RU"/>
        </w:rPr>
        <w:t>6.9. Материальный ущерб, возникший в случае утраты или повреждения имущества Яхт-клуба, нанесенный Заказчиком</w:t>
      </w:r>
      <w:r w:rsidR="00FC23B6">
        <w:rPr>
          <w:lang w:val="ru-RU"/>
        </w:rPr>
        <w:t xml:space="preserve"> </w:t>
      </w:r>
      <w:r w:rsidR="00FC23B6">
        <w:rPr>
          <w:rFonts w:ascii="Times New Roman" w:hAnsi="Times New Roman" w:cs="Times New Roman"/>
          <w:sz w:val="24"/>
          <w:szCs w:val="24"/>
          <w:lang w:val="ru-RU"/>
        </w:rPr>
        <w:t xml:space="preserve">и его гостями, должен быть возмещен последним в полном объеме, на основании составленного акта и выставленного счета на оплату. Отказ Заказчика от подписания Акта не освобождает его от ответственности, и не лишает Яхт-клуб права обратится за защитой своих прав в суд. </w:t>
      </w:r>
    </w:p>
    <w:p w14:paraId="1306690E" w14:textId="4690E09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6.10.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За нарушение Правил Яхт-клуба, требований пожарной безопасности, правил технической эксплуатации электроустановок, а также норм охраны окружающей среды Заказчик возмещает фактически причинённый ущерб в соответствии с действующим </w:t>
      </w:r>
      <w:r w:rsidR="00570CEA" w:rsidRPr="00570CEA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рейскурантом, размещенным в уголке потребителя на стойке регистрации. </w:t>
      </w:r>
    </w:p>
    <w:p w14:paraId="77F8EAB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6.11. Заказчик принимает на себя риски и несет ответственность за сокрытие, а также полноту и достоверность предоставляемой им Яхт-клубу информации и сведений.</w:t>
      </w:r>
    </w:p>
    <w:p w14:paraId="2350EED2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6.12. Стороны обязуются хранить в тайне конфиденциальную информацию, предоставленную каждой из Сторон в связи с настоящим Договором, не раскрывать и не разглашать факты и информацию какой-либо третьей стороне без предварительного письменного согласия другой Стороны настоящего Договора, за исключением случаев, предусмотренных действующим законодательством. За разглашение конфиденциальной информации Стороны несут ответственность в соответствии с действующим законодательством РФ.</w:t>
      </w:r>
    </w:p>
    <w:p w14:paraId="72E6AE0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6.13. Стороны освобождаются от ответственности за неисполнение обязательств по настоящему Договору, если невозможность их выполнения явилась следствием обстоятельств непреодолимой силы таких как: наводнения, землетрясения, другие стихийные бедствия, военные действия, эпидемии, вирусы, пандемии, и иные события чрезвычайного характера, режим повышенной готовности, а также иные, относимые к обстоятельствам непреодолимой силы в соответствии с законодательством РФ. Сторона, у которой возникли такие обстоятельства, должна в разумные сроки и доступным способом оповестить о таких обстоятельствах другую сторону.</w:t>
      </w:r>
    </w:p>
    <w:p w14:paraId="16B018AB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AF19FB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7. ОБЕСПЕЧЕНИЕ КОНФИДЕНЦИАЛЬНОСТИ ИНФОРМАЦИИ</w:t>
      </w:r>
    </w:p>
    <w:p w14:paraId="6484A56C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ABF43E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C5B331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7.1. Обработка персональных данных Заказчика и его гостей осуществляется Исполнителем в соответствии с Федеральным законом от 27.07.2006 № 152-ФЗ «О персональных данных». Согласие на обработку персональных данных оформляется отдельным документом и подписывается Заказчиком при заселении.</w:t>
      </w:r>
    </w:p>
    <w:p w14:paraId="3C785DFE" w14:textId="77777777" w:rsidR="0061117A" w:rsidRPr="00E40A7D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BAACD1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7.2. Стороны обязуются хранить в тайне конфиденциальную информацию, предоставленную каждой из Сторон в связи с настоящим Договором, не раскрывать и не разглашать факты и информацию какой-либо третьей стороне без предварительного письменного согласия другой Стороны настоящего Договора, за исключением случаев, предусмотренных действующим законодательством. За разглашение конфиденциальной информации Стороны несут ответственность в соответствии с действующим законодательством РФ.</w:t>
      </w:r>
    </w:p>
    <w:p w14:paraId="4484BC12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 xml:space="preserve">7.3.  По окончанию оказания услуг, Стороны обеспечивают надлежащее хранение ставшей им известной в процессе выполнения договорных обязательств конфиденциальной информации о существующей системе организационно-правовых и режимных мер защиты персональных данных и иных сведений ограниченного распространения в течение срока, предусмотренного </w:t>
      </w:r>
      <w:r w:rsidRPr="00E40A7D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законодательством, и уничтожают ее по миновании надобности установленным порядком.</w:t>
      </w:r>
    </w:p>
    <w:p w14:paraId="332FD8FB" w14:textId="77777777" w:rsidR="0061117A" w:rsidRPr="00E40A7D" w:rsidRDefault="0061117A">
      <w:pPr>
        <w:pStyle w:val="PreformattedTex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A3D1E0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20B75D29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7DBF1E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 ПРОЧИЕ УСЛОВИЯ</w:t>
      </w:r>
    </w:p>
    <w:p w14:paraId="3419B7D8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AE9A0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8.1. Настоящий Договор вступает в силу с момента Акцепта Оферты Заказчиком и действует до полного исполнения обязательств Сторонами.</w:t>
      </w:r>
    </w:p>
    <w:p w14:paraId="1A58FAF5" w14:textId="7DFDF1AD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5132A9">
        <w:rPr>
          <w:rFonts w:ascii="Times New Roman" w:hAnsi="Times New Roman" w:cs="Times New Roman"/>
          <w:sz w:val="24"/>
          <w:szCs w:val="24"/>
          <w:lang w:val="ru-RU"/>
        </w:rPr>
        <w:t>2. Производя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подтверждение бронирования в модуле бронирования на Сайте, Заказчик подтверждает, что согласен со всеми пунктами настоящего Договора-оферты и тарифами на услуги Яхт-клуба.</w:t>
      </w:r>
    </w:p>
    <w:p w14:paraId="62A043BF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8.3. По всем остальным вопросам, не предусмотренным в настоящей Оферте, стороны руководствуются действующим законодательством РФ.</w:t>
      </w:r>
    </w:p>
    <w:p w14:paraId="3953DFD0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8.4. Стороны безоговорочно соглашаются считать реквизитами Заказчика информацию, указанную им при оформлении бронирования.</w:t>
      </w:r>
    </w:p>
    <w:p w14:paraId="61BDF7D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8.5.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Настоящая Оферта размещена на неопределенный срок и утрачивает свою силу при ее аннулировании Яхт-клубом.</w:t>
      </w:r>
    </w:p>
    <w:p w14:paraId="4FD9E5AC" w14:textId="2C1C73F4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8.6</w:t>
      </w:r>
      <w:r w:rsid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Исполнитель вправе вносить изменения в настоящую Оферту. Изменения вступают в силу с даты, указанной в новой редакции Оферты, и применяются только к отношениям, возникшим после вступления таких изменений в силу. В случае, если Заказчик осуществил акцепт Оферты до вступления изменений в силу, к такому Заказчику применяется редакция Оферты, действовавшая на момент акцепта.</w:t>
      </w:r>
    </w:p>
    <w:p w14:paraId="754CC6E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8.7. Заказчик обязуется самостоятельно осуществлять контроль за изменениями в положениях настоящей Оферты и несет ответственность за негативные последствия, связанные с несоблюдением данной обязанности.</w:t>
      </w:r>
    </w:p>
    <w:p w14:paraId="1D77A0C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8.8. Все приложения, изменения и дополнения к настоящему Договору, являются его составной и неотъемлемой частью.</w:t>
      </w:r>
    </w:p>
    <w:p w14:paraId="1160AF51" w14:textId="7A2A2F5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8.9. Все споры и разногласия, которые могут возникнуть между сторонами по вопросам, не нашедшим своего разрешения</w:t>
      </w:r>
      <w:r w:rsid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в ходе переговоров, подлежат рассмотрению в судебном порядке, установленном действующим законодательством Российской Федерации. При предъявлении иска потребитель вправе выбрать суд по своему усмотрению: по месту нахождения Исполнителя, по месту своего жительства (пребывания) либо по месту заключения договора (статья 17 Закона РФ «О защите прав потребителей»).</w:t>
      </w:r>
    </w:p>
    <w:p w14:paraId="45327DE8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15120F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9. РЕКВИЗИТЫ Яхт-клуба</w:t>
      </w:r>
    </w:p>
    <w:p w14:paraId="6C62AF0D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0E26B41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Общество с ограниченной ответственностью «Яхт-клуб Фрегат»</w:t>
      </w:r>
    </w:p>
    <w:p w14:paraId="293954E3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Юридический/почтовый адрес</w:t>
      </w:r>
    </w:p>
    <w:p w14:paraId="177A4BC1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603096 г. Нижний Новгород ул. Торфяная д.43</w:t>
      </w:r>
    </w:p>
    <w:p w14:paraId="49B8E2EF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ИНН 5262273942 КПП 526301001</w:t>
      </w:r>
    </w:p>
    <w:p w14:paraId="54E6D107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ОГРН 1125262001479</w:t>
      </w:r>
    </w:p>
    <w:p w14:paraId="35EDCA18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ОКПО 38642847</w:t>
      </w:r>
    </w:p>
    <w:p w14:paraId="7E6EB84E" w14:textId="122D6333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Расч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132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счет. 40702810742000021153</w:t>
      </w:r>
    </w:p>
    <w:p w14:paraId="78A19460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Волго-Вятский банк ПАО Сбербанк</w:t>
      </w:r>
    </w:p>
    <w:p w14:paraId="69C61372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БИК 042202603</w:t>
      </w:r>
    </w:p>
    <w:p w14:paraId="6EE4DDE5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корр.счет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 30101810900000000603</w:t>
      </w:r>
    </w:p>
    <w:sectPr w:rsidR="0061117A">
      <w:pgSz w:w="12240" w:h="15840"/>
      <w:pgMar w:top="1134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509CD" w14:textId="77777777" w:rsidR="00CC6FFB" w:rsidRDefault="00CC6FFB">
      <w:r>
        <w:separator/>
      </w:r>
    </w:p>
  </w:endnote>
  <w:endnote w:type="continuationSeparator" w:id="0">
    <w:p w14:paraId="399F7171" w14:textId="77777777" w:rsidR="00CC6FFB" w:rsidRDefault="00CC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ource Han Serif CN">
    <w:charset w:val="00"/>
    <w:family w:val="auto"/>
    <w:pitch w:val="default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">
    <w:charset w:val="00"/>
    <w:family w:val="auto"/>
    <w:pitch w:val="default"/>
  </w:font>
  <w:font w:name="Liberation Mono">
    <w:altName w:val="Calibri"/>
    <w:charset w:val="CC"/>
    <w:family w:val="modern"/>
    <w:pitch w:val="fixed"/>
    <w:sig w:usb0="E0000AFF" w:usb1="400078FF" w:usb2="00000001" w:usb3="00000000" w:csb0="000001BF" w:csb1="00000000"/>
  </w:font>
  <w:font w:name="Noto Sans Mono CJK S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EC8B5" w14:textId="77777777" w:rsidR="00CC6FFB" w:rsidRDefault="00CC6FFB">
      <w:r>
        <w:separator/>
      </w:r>
    </w:p>
  </w:footnote>
  <w:footnote w:type="continuationSeparator" w:id="0">
    <w:p w14:paraId="2D775941" w14:textId="77777777" w:rsidR="00CC6FFB" w:rsidRDefault="00CC6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602E3"/>
    <w:multiLevelType w:val="multilevel"/>
    <w:tmpl w:val="6A0CC734"/>
    <w:lvl w:ilvl="0">
      <w:start w:val="1"/>
      <w:numFmt w:val="decimal"/>
      <w:lvlText w:val="%1."/>
      <w:lvlJc w:val="left"/>
      <w:pPr>
        <w:ind w:left="1129" w:hanging="360"/>
      </w:pPr>
    </w:lvl>
    <w:lvl w:ilvl="1">
      <w:start w:val="5"/>
      <w:numFmt w:val="decimal"/>
      <w:lvlText w:val="%1.%2."/>
      <w:lvlJc w:val="left"/>
      <w:pPr>
        <w:ind w:left="1294" w:hanging="525"/>
      </w:pPr>
    </w:lvl>
    <w:lvl w:ilvl="2">
      <w:start w:val="1"/>
      <w:numFmt w:val="decimal"/>
      <w:lvlText w:val="%1.%2.%3."/>
      <w:lvlJc w:val="left"/>
      <w:pPr>
        <w:ind w:left="1489" w:hanging="720"/>
      </w:pPr>
    </w:lvl>
    <w:lvl w:ilvl="3">
      <w:start w:val="1"/>
      <w:numFmt w:val="decimalZero"/>
      <w:lvlText w:val="%1.%2.%3.%4."/>
      <w:lvlJc w:val="left"/>
      <w:pPr>
        <w:ind w:left="1489" w:hanging="720"/>
      </w:pPr>
    </w:lvl>
    <w:lvl w:ilvl="4">
      <w:start w:val="1"/>
      <w:numFmt w:val="decimal"/>
      <w:lvlText w:val="%1.%2.%3.%4.%5."/>
      <w:lvlJc w:val="left"/>
      <w:pPr>
        <w:ind w:left="1849" w:hanging="1080"/>
      </w:pPr>
    </w:lvl>
    <w:lvl w:ilvl="5">
      <w:start w:val="1"/>
      <w:numFmt w:val="decimal"/>
      <w:lvlText w:val="%1.%2.%3.%4.%5.%6."/>
      <w:lvlJc w:val="left"/>
      <w:pPr>
        <w:ind w:left="1849" w:hanging="1080"/>
      </w:pPr>
    </w:lvl>
    <w:lvl w:ilvl="6">
      <w:start w:val="1"/>
      <w:numFmt w:val="decimal"/>
      <w:lvlText w:val="%1.%2.%3.%4.%5.%6.%7."/>
      <w:lvlJc w:val="left"/>
      <w:pPr>
        <w:ind w:left="2209" w:hanging="1440"/>
      </w:pPr>
    </w:lvl>
    <w:lvl w:ilvl="7">
      <w:start w:val="1"/>
      <w:numFmt w:val="decimal"/>
      <w:lvlText w:val="%1.%2.%3.%4.%5.%6.%7.%8."/>
      <w:lvlJc w:val="left"/>
      <w:pPr>
        <w:ind w:left="2209" w:hanging="1440"/>
      </w:pPr>
    </w:lvl>
    <w:lvl w:ilvl="8">
      <w:start w:val="1"/>
      <w:numFmt w:val="decimal"/>
      <w:lvlText w:val="%1.%2.%3.%4.%5.%6.%7.%8.%9."/>
      <w:lvlJc w:val="left"/>
      <w:pPr>
        <w:ind w:left="2569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17A"/>
    <w:rsid w:val="00064366"/>
    <w:rsid w:val="0009468D"/>
    <w:rsid w:val="000A4BC7"/>
    <w:rsid w:val="00180F10"/>
    <w:rsid w:val="001C1B4D"/>
    <w:rsid w:val="002B7908"/>
    <w:rsid w:val="002D75FE"/>
    <w:rsid w:val="003037AA"/>
    <w:rsid w:val="003348FE"/>
    <w:rsid w:val="0045053D"/>
    <w:rsid w:val="004A7532"/>
    <w:rsid w:val="004B1C8D"/>
    <w:rsid w:val="004C42EE"/>
    <w:rsid w:val="005132A9"/>
    <w:rsid w:val="00520DB6"/>
    <w:rsid w:val="00542EA0"/>
    <w:rsid w:val="00570CEA"/>
    <w:rsid w:val="00582A19"/>
    <w:rsid w:val="0059731E"/>
    <w:rsid w:val="005D267F"/>
    <w:rsid w:val="0061117A"/>
    <w:rsid w:val="0065095D"/>
    <w:rsid w:val="00671198"/>
    <w:rsid w:val="006E220F"/>
    <w:rsid w:val="006F34D0"/>
    <w:rsid w:val="007464D2"/>
    <w:rsid w:val="008B5889"/>
    <w:rsid w:val="008B6400"/>
    <w:rsid w:val="009A4335"/>
    <w:rsid w:val="00A833D4"/>
    <w:rsid w:val="00AA5A03"/>
    <w:rsid w:val="00AC5658"/>
    <w:rsid w:val="00B52DD6"/>
    <w:rsid w:val="00B63B52"/>
    <w:rsid w:val="00BC4A3C"/>
    <w:rsid w:val="00BE7893"/>
    <w:rsid w:val="00CC6FFB"/>
    <w:rsid w:val="00D0415B"/>
    <w:rsid w:val="00DD15B4"/>
    <w:rsid w:val="00DD22C8"/>
    <w:rsid w:val="00DE0571"/>
    <w:rsid w:val="00E40A7D"/>
    <w:rsid w:val="00E61DDB"/>
    <w:rsid w:val="00F22C2D"/>
    <w:rsid w:val="00F37033"/>
    <w:rsid w:val="00F90C80"/>
    <w:rsid w:val="00FC23B6"/>
    <w:rsid w:val="00FD55CF"/>
    <w:rsid w:val="00F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EC68"/>
  <w15:docId w15:val="{1A35965D-F353-413F-AE72-59346BEE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  <w:szCs w:val="24"/>
      <w:lang w:val="en-US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="Arial" w:eastAsia="Arial" w:hAnsi="Arial" w:cs="Times New Roman"/>
      <w:sz w:val="22"/>
      <w:szCs w:val="22"/>
      <w:lang w:val="ru-RU" w:eastAsia="en-US" w:bidi="ar-SA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link w:val="af0"/>
    <w:qFormat/>
    <w:pPr>
      <w:suppressLineNumbers/>
      <w:spacing w:before="120" w:after="120"/>
    </w:pPr>
    <w:rPr>
      <w:i/>
      <w:iCs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EE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character" w:styleId="afd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aliases w:val="docy,v5,3519,bqiaagaaeyqcaaagiaiaaanqbwaabxelaaaaaaaaaaaaaaaaaaaaaaaaaaaaaaaaaaaaaaaaaaaaaaaaaaaaaaaaaaaaaaaaaaaaaaaaaaaaaaaaaaaaaaaaaaaaaaaaaaaaaaaaaaaaaaaaaaaaaaaaaaaaaaaaaaaaaaaaaaaaaaaaaaaaaaaaaaaaaaaaaaaaaaaaaaaaaaaaaaaaaaaaaaaaaaaaaaaaaaaa"/>
    <w:basedOn w:val="a0"/>
    <w:rsid w:val="00DE0571"/>
  </w:style>
  <w:style w:type="paragraph" w:customStyle="1" w:styleId="6755">
    <w:name w:val="6755"/>
    <w:aliases w:val="bqiaagaaeyqcaaagiaiaaapkgqaabdgzaaaaaaaaaaaaaaaaaaaaaaaaaaaaaaaaaaaaaaaaaaaaaaaaaaaaaaaaaaaaaaaaaaaaaaaaaaaaaaaaaaaaaaaaaaaaaaaaaaaaaaaaaaaaaaaaaaaaaaaaaaaaaaaaaaaaaaaaaaaaaaaaaaaaaaaaaaaaaaaaaaaaaaaaaaaaaaaaaaaaaaaaaaaaaaaaaaaaaaaa"/>
    <w:basedOn w:val="a"/>
    <w:rsid w:val="00DE05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styleId="afe">
    <w:name w:val="Normal (Web)"/>
    <w:basedOn w:val="a"/>
    <w:uiPriority w:val="99"/>
    <w:semiHidden/>
    <w:unhideWhenUsed/>
    <w:rsid w:val="00DE05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styleId="aff">
    <w:name w:val="Strong"/>
    <w:basedOn w:val="a0"/>
    <w:uiPriority w:val="22"/>
    <w:qFormat/>
    <w:rsid w:val="00DD1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egat-marin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egat-marine.ru/upload/B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4311</Words>
  <Characters>24579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nikonova</dc:creator>
  <cp:lastModifiedBy>Ст. администратор</cp:lastModifiedBy>
  <cp:revision>3</cp:revision>
  <dcterms:created xsi:type="dcterms:W3CDTF">2026-04-17T07:21:00Z</dcterms:created>
  <dcterms:modified xsi:type="dcterms:W3CDTF">2026-07-29T09:51:00Z</dcterms:modified>
  <dc:language>en-US</dc:language>
  <cp:version>1048576</cp:version>
</cp:coreProperties>
</file>